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0268A428"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BA1AE3">
        <w:rPr>
          <w:rFonts w:ascii="仿宋_GB2312" w:eastAsia="仿宋_GB2312" w:hAnsi="宋体" w:hint="eastAsia"/>
          <w:sz w:val="32"/>
          <w:szCs w:val="32"/>
          <w:u w:val="single"/>
        </w:rPr>
        <w:t>刘建军</w:t>
      </w:r>
      <w:bookmarkStart w:id="0" w:name="_GoBack"/>
      <w:bookmarkEnd w:id="0"/>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00930C3B"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0F301A">
        <w:rPr>
          <w:rFonts w:ascii="仿宋_GB2312" w:eastAsia="仿宋_GB2312" w:hAnsi="宋体"/>
          <w:color w:val="111111"/>
          <w:sz w:val="32"/>
          <w:szCs w:val="32"/>
          <w:shd w:val="clear" w:color="auto" w:fill="FFFFFF"/>
        </w:rPr>
        <w:t>7</w:t>
      </w:r>
      <w:r w:rsidR="000F301A">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0F301A">
        <w:rPr>
          <w:rFonts w:ascii="仿宋_GB2312" w:eastAsia="仿宋_GB2312" w:hAnsi="宋体"/>
          <w:color w:val="111111"/>
          <w:sz w:val="32"/>
          <w:szCs w:val="32"/>
          <w:shd w:val="clear" w:color="auto" w:fill="FFFFFF"/>
        </w:rPr>
        <w:t>5</w:t>
      </w:r>
      <w:r>
        <w:rPr>
          <w:rFonts w:ascii="仿宋_GB2312" w:eastAsia="仿宋_GB2312" w:hAnsi="宋体" w:hint="eastAsia"/>
          <w:color w:val="111111"/>
          <w:sz w:val="32"/>
          <w:szCs w:val="32"/>
          <w:shd w:val="clear" w:color="auto" w:fill="FFFFFF"/>
        </w:rPr>
        <w:t>月</w:t>
      </w:r>
      <w:r w:rsidR="000F301A">
        <w:rPr>
          <w:rFonts w:ascii="仿宋_GB2312" w:eastAsia="仿宋_GB2312" w:hAnsi="宋体"/>
          <w:color w:val="111111"/>
          <w:sz w:val="32"/>
          <w:szCs w:val="32"/>
          <w:shd w:val="clear" w:color="auto" w:fill="FFFFFF"/>
        </w:rPr>
        <w:t>23</w:t>
      </w:r>
      <w:r>
        <w:rPr>
          <w:rFonts w:ascii="仿宋_GB2312" w:eastAsia="仿宋_GB2312" w:hAnsi="宋体" w:hint="eastAsia"/>
          <w:color w:val="111111"/>
          <w:sz w:val="32"/>
          <w:szCs w:val="32"/>
          <w:shd w:val="clear" w:color="auto" w:fill="FFFFFF"/>
        </w:rPr>
        <w:t>日—</w:t>
      </w:r>
      <w:r w:rsidR="000F301A">
        <w:rPr>
          <w:rFonts w:ascii="仿宋_GB2312" w:eastAsia="仿宋_GB2312" w:hAnsi="宋体"/>
          <w:color w:val="111111"/>
          <w:sz w:val="32"/>
          <w:szCs w:val="32"/>
          <w:shd w:val="clear" w:color="auto" w:fill="FFFFFF"/>
        </w:rPr>
        <w:t>5</w:t>
      </w:r>
      <w:r>
        <w:rPr>
          <w:rFonts w:ascii="仿宋_GB2312" w:eastAsia="仿宋_GB2312" w:hAnsi="宋体" w:hint="eastAsia"/>
          <w:color w:val="111111"/>
          <w:sz w:val="32"/>
          <w:szCs w:val="32"/>
          <w:shd w:val="clear" w:color="auto" w:fill="FFFFFF"/>
        </w:rPr>
        <w:t>月</w:t>
      </w:r>
      <w:r w:rsidR="000F301A">
        <w:rPr>
          <w:rFonts w:ascii="仿宋_GB2312" w:eastAsia="仿宋_GB2312" w:hAnsi="宋体"/>
          <w:color w:val="111111"/>
          <w:sz w:val="32"/>
          <w:szCs w:val="32"/>
          <w:shd w:val="clear" w:color="auto" w:fill="FFFFFF"/>
        </w:rPr>
        <w:t>29</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28AF49B9" w:rsidR="005B2984" w:rsidRDefault="000F301A">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Pr>
          <w:rFonts w:ascii="仿宋_GB2312" w:eastAsia="仿宋_GB2312" w:hAnsi="宋体"/>
          <w:sz w:val="32"/>
          <w:szCs w:val="32"/>
        </w:rPr>
        <w:t>5</w:t>
      </w:r>
      <w:r w:rsidR="00A70269">
        <w:rPr>
          <w:rFonts w:ascii="仿宋_GB2312" w:eastAsia="仿宋_GB2312" w:hAnsi="宋体" w:hint="eastAsia"/>
          <w:sz w:val="32"/>
          <w:szCs w:val="32"/>
        </w:rPr>
        <w:t>月</w:t>
      </w:r>
      <w:r>
        <w:rPr>
          <w:rFonts w:ascii="仿宋_GB2312" w:eastAsia="仿宋_GB2312" w:hAnsi="宋体"/>
          <w:sz w:val="32"/>
          <w:szCs w:val="32"/>
        </w:rPr>
        <w:t>23</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0F301A"/>
    <w:rsid w:val="005B2984"/>
    <w:rsid w:val="00A70269"/>
    <w:rsid w:val="00BA1AE3"/>
    <w:rsid w:val="00D92936"/>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2024-07-24T01:10:00Z</cp:lastPrinted>
  <dcterms:created xsi:type="dcterms:W3CDTF">2024-01-19T01:36:00Z</dcterms:created>
  <dcterms:modified xsi:type="dcterms:W3CDTF">2025-05-22T08:38:00Z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